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rPr>
      </w:pPr>
      <w:bookmarkStart w:id="0" w:name="_GoBack"/>
      <w:r>
        <w:rPr>
          <w:b/>
          <w:i w:val="0"/>
          <w:caps w:val="0"/>
          <w:color w:val="000000"/>
          <w:spacing w:val="0"/>
          <w:bdr w:val="none" w:color="auto" w:sz="0" w:space="0"/>
        </w:rPr>
        <w:t>2021年全国硕士研究生招生考试1108北京科技大学考点考前公告（二）</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kern w:val="0"/>
          <w:sz w:val="24"/>
          <w:szCs w:val="24"/>
          <w:bdr w:val="none" w:color="auto" w:sz="0" w:space="0"/>
          <w:lang w:val="en-US" w:eastAsia="zh-CN" w:bidi="ar"/>
        </w:rPr>
        <w:t>发布时间：2020-12-15  发布来源：  浏览量：596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ind w:left="0" w:right="0"/>
        <w:jc w:val="center"/>
      </w:pPr>
      <w:r>
        <w:rPr>
          <w:rStyle w:val="6"/>
          <w:rFonts w:ascii="黑体" w:hAnsi="宋体" w:eastAsia="黑体" w:cs="黑体"/>
          <w:i w:val="0"/>
          <w:caps w:val="0"/>
          <w:color w:val="000000"/>
          <w:spacing w:val="0"/>
          <w:sz w:val="31"/>
          <w:szCs w:val="31"/>
          <w:bdr w:val="none" w:color="auto" w:sz="0" w:space="0"/>
        </w:rPr>
        <w:t>（核酸检测安排）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ind w:left="0" w:right="0"/>
      </w:pPr>
      <w:r>
        <w:rPr>
          <w:rStyle w:val="6"/>
          <w:rFonts w:hint="eastAsia" w:ascii="宋体" w:hAnsi="宋体" w:eastAsia="宋体" w:cs="宋体"/>
          <w:i w:val="0"/>
          <w:caps w:val="0"/>
          <w:color w:val="000000"/>
          <w:spacing w:val="0"/>
          <w:sz w:val="18"/>
          <w:szCs w:val="18"/>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ind w:left="0" w:right="0" w:firstLine="555"/>
      </w:pPr>
      <w:r>
        <w:rPr>
          <w:rFonts w:hint="eastAsia" w:ascii="宋体" w:hAnsi="宋体" w:eastAsia="宋体" w:cs="宋体"/>
          <w:i w:val="0"/>
          <w:caps w:val="0"/>
          <w:color w:val="000000"/>
          <w:spacing w:val="0"/>
          <w:sz w:val="28"/>
          <w:szCs w:val="28"/>
          <w:bdr w:val="none" w:color="auto" w:sz="0" w:space="0"/>
        </w:rPr>
        <w:t>根据北京市2021年全国硕士研究生招生考试疫情防控规定，所有考生和考试工作人员参加考试或考务工作时均须提供考前7天内【12月20日（含）后】新冠肺炎病毒核酸检测阴性报告，若未按规定要求，造成不能参加考试或考务工作的，由本人承担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ind w:left="0" w:right="0" w:firstLine="555"/>
      </w:pPr>
      <w:r>
        <w:rPr>
          <w:rFonts w:hint="eastAsia" w:ascii="宋体" w:hAnsi="宋体" w:eastAsia="宋体" w:cs="宋体"/>
          <w:i w:val="0"/>
          <w:caps w:val="0"/>
          <w:color w:val="000000"/>
          <w:spacing w:val="0"/>
          <w:sz w:val="28"/>
          <w:szCs w:val="28"/>
          <w:bdr w:val="none" w:color="auto" w:sz="0" w:space="0"/>
        </w:rPr>
        <w:t>建议考生：</w:t>
      </w:r>
      <w:r>
        <w:rPr>
          <w:rStyle w:val="6"/>
          <w:rFonts w:hint="eastAsia" w:ascii="宋体" w:hAnsi="宋体" w:eastAsia="宋体" w:cs="宋体"/>
          <w:i w:val="0"/>
          <w:caps w:val="0"/>
          <w:color w:val="FF0000"/>
          <w:spacing w:val="0"/>
          <w:sz w:val="28"/>
          <w:szCs w:val="28"/>
          <w:bdr w:val="none" w:color="auto" w:sz="0" w:space="0"/>
        </w:rPr>
        <w:t>考前14天内不要离开本市，尽量减少不必要的跨省市流动（以免绿色健康码出现异常），避免去人群流动性较大的场所聚集，注意个人卫生和防护，确保身体健康</w:t>
      </w:r>
      <w:r>
        <w:rPr>
          <w:rFonts w:hint="eastAsia" w:ascii="宋体" w:hAnsi="宋体" w:eastAsia="宋体" w:cs="宋体"/>
          <w:i w:val="0"/>
          <w:caps w:val="0"/>
          <w:color w:val="000000"/>
          <w:spacing w:val="0"/>
          <w:sz w:val="28"/>
          <w:szCs w:val="28"/>
          <w:bdr w:val="none" w:color="auto" w:sz="0" w:space="0"/>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ind w:left="0" w:right="0" w:firstLine="555"/>
      </w:pPr>
      <w:r>
        <w:rPr>
          <w:rFonts w:hint="eastAsia" w:ascii="宋体" w:hAnsi="宋体" w:eastAsia="宋体" w:cs="宋体"/>
          <w:i w:val="0"/>
          <w:caps w:val="0"/>
          <w:color w:val="000000"/>
          <w:spacing w:val="0"/>
          <w:sz w:val="28"/>
          <w:szCs w:val="28"/>
          <w:bdr w:val="none" w:color="auto" w:sz="0" w:space="0"/>
        </w:rPr>
        <w:t>根据上级部门统一部署和安排，现将核酸检测有关安排通知如下：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ind w:left="0" w:right="0" w:firstLine="555"/>
      </w:pPr>
      <w:r>
        <w:rPr>
          <w:rFonts w:hint="eastAsia" w:ascii="宋体" w:hAnsi="宋体" w:eastAsia="宋体" w:cs="宋体"/>
          <w:i w:val="0"/>
          <w:caps w:val="0"/>
          <w:color w:val="000000"/>
          <w:spacing w:val="0"/>
          <w:sz w:val="28"/>
          <w:szCs w:val="28"/>
          <w:bdr w:val="none" w:color="auto" w:sz="0" w:space="0"/>
        </w:rPr>
        <w:t>一、检测范围：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ind w:left="0" w:right="0" w:firstLine="555"/>
      </w:pPr>
      <w:r>
        <w:rPr>
          <w:rFonts w:hint="eastAsia" w:ascii="宋体" w:hAnsi="宋体" w:eastAsia="宋体" w:cs="宋体"/>
          <w:i w:val="0"/>
          <w:caps w:val="0"/>
          <w:color w:val="000000"/>
          <w:spacing w:val="0"/>
          <w:sz w:val="28"/>
          <w:szCs w:val="28"/>
          <w:bdr w:val="none" w:color="auto" w:sz="0" w:space="0"/>
        </w:rPr>
        <w:t>1.</w:t>
      </w:r>
      <w:r>
        <w:rPr>
          <w:rStyle w:val="6"/>
          <w:rFonts w:hint="eastAsia" w:ascii="宋体" w:hAnsi="宋体" w:eastAsia="宋体" w:cs="宋体"/>
          <w:i w:val="0"/>
          <w:caps w:val="0"/>
          <w:color w:val="FF0000"/>
          <w:spacing w:val="0"/>
          <w:sz w:val="28"/>
          <w:szCs w:val="28"/>
          <w:bdr w:val="none" w:color="auto" w:sz="0" w:space="0"/>
        </w:rPr>
        <w:t>校内考生</w:t>
      </w:r>
      <w:r>
        <w:rPr>
          <w:rFonts w:hint="eastAsia" w:ascii="宋体" w:hAnsi="宋体" w:eastAsia="宋体" w:cs="宋体"/>
          <w:i w:val="0"/>
          <w:caps w:val="0"/>
          <w:color w:val="000000"/>
          <w:spacing w:val="0"/>
          <w:sz w:val="28"/>
          <w:szCs w:val="28"/>
          <w:bdr w:val="none" w:color="auto" w:sz="0" w:space="0"/>
        </w:rPr>
        <w:t>：所有能正常出入我校教学区的</w:t>
      </w:r>
      <w:r>
        <w:rPr>
          <w:rStyle w:val="6"/>
          <w:rFonts w:hint="eastAsia" w:ascii="宋体" w:hAnsi="宋体" w:eastAsia="宋体" w:cs="宋体"/>
          <w:i w:val="0"/>
          <w:caps w:val="0"/>
          <w:color w:val="FF0000"/>
          <w:spacing w:val="0"/>
          <w:sz w:val="28"/>
          <w:szCs w:val="28"/>
          <w:bdr w:val="none" w:color="auto" w:sz="0" w:space="0"/>
        </w:rPr>
        <w:t>校内学生或我校在职教职工考生</w:t>
      </w:r>
      <w:r>
        <w:rPr>
          <w:rFonts w:hint="eastAsia" w:ascii="宋体" w:hAnsi="宋体" w:eastAsia="宋体" w:cs="宋体"/>
          <w:i w:val="0"/>
          <w:caps w:val="0"/>
          <w:color w:val="000000"/>
          <w:spacing w:val="0"/>
          <w:sz w:val="28"/>
          <w:szCs w:val="28"/>
          <w:bdr w:val="none" w:color="auto" w:sz="0" w:space="0"/>
        </w:rPr>
        <w:t>，校内学生包括本校全日制</w:t>
      </w:r>
      <w:r>
        <w:rPr>
          <w:rStyle w:val="6"/>
          <w:rFonts w:hint="eastAsia" w:ascii="宋体" w:hAnsi="宋体" w:eastAsia="宋体" w:cs="宋体"/>
          <w:i w:val="0"/>
          <w:caps w:val="0"/>
          <w:color w:val="FF0000"/>
          <w:spacing w:val="0"/>
          <w:sz w:val="28"/>
          <w:szCs w:val="28"/>
          <w:bdr w:val="none" w:color="auto" w:sz="0" w:space="0"/>
        </w:rPr>
        <w:t>应届本科毕业考研考生、本校在读第二学士学位的考研考生</w:t>
      </w:r>
      <w:r>
        <w:rPr>
          <w:rFonts w:hint="eastAsia" w:ascii="宋体" w:hAnsi="宋体" w:eastAsia="宋体" w:cs="宋体"/>
          <w:i w:val="0"/>
          <w:caps w:val="0"/>
          <w:color w:val="000000"/>
          <w:spacing w:val="0"/>
          <w:sz w:val="28"/>
          <w:szCs w:val="28"/>
          <w:bdr w:val="none" w:color="auto" w:sz="0" w:space="0"/>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ind w:left="0" w:right="0" w:firstLine="555"/>
      </w:pPr>
      <w:r>
        <w:rPr>
          <w:rFonts w:hint="eastAsia" w:ascii="宋体" w:hAnsi="宋体" w:eastAsia="宋体" w:cs="宋体"/>
          <w:i w:val="0"/>
          <w:caps w:val="0"/>
          <w:color w:val="000000"/>
          <w:spacing w:val="0"/>
          <w:sz w:val="28"/>
          <w:szCs w:val="28"/>
          <w:bdr w:val="none" w:color="auto" w:sz="0" w:space="0"/>
        </w:rPr>
        <w:t>2.</w:t>
      </w:r>
      <w:r>
        <w:rPr>
          <w:rStyle w:val="6"/>
          <w:rFonts w:hint="eastAsia" w:ascii="宋体" w:hAnsi="宋体" w:eastAsia="宋体" w:cs="宋体"/>
          <w:i w:val="0"/>
          <w:caps w:val="0"/>
          <w:color w:val="FF0000"/>
          <w:spacing w:val="0"/>
          <w:sz w:val="28"/>
          <w:szCs w:val="28"/>
          <w:bdr w:val="none" w:color="auto" w:sz="0" w:space="0"/>
        </w:rPr>
        <w:t>考试工作人员</w:t>
      </w:r>
      <w:r>
        <w:rPr>
          <w:rFonts w:hint="eastAsia" w:ascii="宋体" w:hAnsi="宋体" w:eastAsia="宋体" w:cs="宋体"/>
          <w:i w:val="0"/>
          <w:caps w:val="0"/>
          <w:color w:val="000000"/>
          <w:spacing w:val="0"/>
          <w:sz w:val="28"/>
          <w:szCs w:val="28"/>
          <w:bdr w:val="none" w:color="auto" w:sz="0" w:space="0"/>
        </w:rPr>
        <w:t>：包括</w:t>
      </w:r>
      <w:r>
        <w:rPr>
          <w:rStyle w:val="6"/>
          <w:rFonts w:hint="eastAsia" w:ascii="宋体" w:hAnsi="宋体" w:eastAsia="宋体" w:cs="宋体"/>
          <w:i w:val="0"/>
          <w:caps w:val="0"/>
          <w:color w:val="FF0000"/>
          <w:spacing w:val="0"/>
          <w:sz w:val="28"/>
          <w:szCs w:val="28"/>
          <w:bdr w:val="none" w:color="auto" w:sz="0" w:space="0"/>
        </w:rPr>
        <w:t>监考老师、考务工作人员、后勤保障人员和安保人员</w:t>
      </w:r>
      <w:r>
        <w:rPr>
          <w:rFonts w:hint="eastAsia" w:ascii="宋体" w:hAnsi="宋体" w:eastAsia="宋体" w:cs="宋体"/>
          <w:i w:val="0"/>
          <w:caps w:val="0"/>
          <w:color w:val="000000"/>
          <w:spacing w:val="0"/>
          <w:sz w:val="28"/>
          <w:szCs w:val="28"/>
          <w:bdr w:val="none" w:color="auto" w:sz="0" w:space="0"/>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ind w:left="0" w:right="0" w:firstLine="555"/>
      </w:pPr>
      <w:r>
        <w:rPr>
          <w:rFonts w:hint="eastAsia" w:ascii="宋体" w:hAnsi="宋体" w:eastAsia="宋体" w:cs="宋体"/>
          <w:i w:val="0"/>
          <w:caps w:val="0"/>
          <w:color w:val="000000"/>
          <w:spacing w:val="0"/>
          <w:sz w:val="28"/>
          <w:szCs w:val="28"/>
          <w:bdr w:val="none" w:color="auto" w:sz="0" w:space="0"/>
        </w:rPr>
        <w:t>3.</w:t>
      </w:r>
      <w:r>
        <w:rPr>
          <w:rStyle w:val="6"/>
          <w:rFonts w:hint="eastAsia" w:ascii="宋体" w:hAnsi="宋体" w:eastAsia="宋体" w:cs="宋体"/>
          <w:i w:val="0"/>
          <w:caps w:val="0"/>
          <w:color w:val="FF0000"/>
          <w:spacing w:val="0"/>
          <w:sz w:val="28"/>
          <w:szCs w:val="28"/>
          <w:bdr w:val="none" w:color="auto" w:sz="0" w:space="0"/>
        </w:rPr>
        <w:t>非我校校内在京考生</w:t>
      </w:r>
      <w:r>
        <w:rPr>
          <w:rFonts w:hint="eastAsia" w:ascii="宋体" w:hAnsi="宋体" w:eastAsia="宋体" w:cs="宋体"/>
          <w:i w:val="0"/>
          <w:caps w:val="0"/>
          <w:color w:val="000000"/>
          <w:spacing w:val="0"/>
          <w:sz w:val="28"/>
          <w:szCs w:val="28"/>
          <w:bdr w:val="none" w:color="auto" w:sz="0" w:space="0"/>
        </w:rPr>
        <w:t>的核酸检测时间、检测机构及相关要求请登录北京教育考试院官方网站查看相关通知，网址：</w:t>
      </w:r>
      <w:r>
        <w:rPr>
          <w:rFonts w:hint="eastAsia" w:ascii="宋体" w:hAnsi="宋体" w:eastAsia="宋体" w:cs="宋体"/>
          <w:i w:val="0"/>
          <w:caps w:val="0"/>
          <w:color w:val="0000FF"/>
          <w:spacing w:val="0"/>
          <w:sz w:val="24"/>
          <w:szCs w:val="24"/>
          <w:u w:val="none"/>
          <w:bdr w:val="none" w:color="auto" w:sz="0" w:space="0"/>
        </w:rPr>
        <w:fldChar w:fldCharType="begin"/>
      </w:r>
      <w:r>
        <w:rPr>
          <w:rFonts w:hint="eastAsia" w:ascii="宋体" w:hAnsi="宋体" w:eastAsia="宋体" w:cs="宋体"/>
          <w:i w:val="0"/>
          <w:caps w:val="0"/>
          <w:color w:val="0000FF"/>
          <w:spacing w:val="0"/>
          <w:sz w:val="24"/>
          <w:szCs w:val="24"/>
          <w:u w:val="none"/>
          <w:bdr w:val="none" w:color="auto" w:sz="0" w:space="0"/>
        </w:rPr>
        <w:instrText xml:space="preserve"> HYPERLINK "https://www.bjeea.cn/html/yk/tzgg/2020/1215/77273.html" </w:instrText>
      </w:r>
      <w:r>
        <w:rPr>
          <w:rFonts w:hint="eastAsia" w:ascii="宋体" w:hAnsi="宋体" w:eastAsia="宋体" w:cs="宋体"/>
          <w:i w:val="0"/>
          <w:caps w:val="0"/>
          <w:color w:val="0000FF"/>
          <w:spacing w:val="0"/>
          <w:sz w:val="24"/>
          <w:szCs w:val="24"/>
          <w:u w:val="none"/>
          <w:bdr w:val="none" w:color="auto" w:sz="0" w:space="0"/>
        </w:rPr>
        <w:fldChar w:fldCharType="separate"/>
      </w:r>
      <w:r>
        <w:rPr>
          <w:rStyle w:val="7"/>
          <w:rFonts w:hint="eastAsia" w:ascii="宋体" w:hAnsi="宋体" w:eastAsia="宋体" w:cs="宋体"/>
          <w:i w:val="0"/>
          <w:caps w:val="0"/>
          <w:color w:val="0000FF"/>
          <w:spacing w:val="0"/>
          <w:sz w:val="24"/>
          <w:szCs w:val="24"/>
          <w:u w:val="none"/>
          <w:bdr w:val="none" w:color="auto" w:sz="0" w:space="0"/>
        </w:rPr>
        <w:t>https://www.bjeea.cn/html/yk/tzgg/2020/1215/77273.html</w:t>
      </w:r>
      <w:r>
        <w:rPr>
          <w:rFonts w:hint="eastAsia" w:ascii="宋体" w:hAnsi="宋体" w:eastAsia="宋体" w:cs="宋体"/>
          <w:i w:val="0"/>
          <w:caps w:val="0"/>
          <w:color w:val="0000FF"/>
          <w:spacing w:val="0"/>
          <w:sz w:val="24"/>
          <w:szCs w:val="24"/>
          <w:u w:val="none"/>
          <w:bdr w:val="none" w:color="auto" w:sz="0" w:space="0"/>
        </w:rPr>
        <w:fldChar w:fldCharType="end"/>
      </w:r>
      <w:r>
        <w:rPr>
          <w:rFonts w:hint="eastAsia" w:ascii="宋体" w:hAnsi="宋体" w:eastAsia="宋体" w:cs="宋体"/>
          <w:i w:val="0"/>
          <w:caps w:val="0"/>
          <w:color w:val="000000"/>
          <w:spacing w:val="0"/>
          <w:sz w:val="28"/>
          <w:szCs w:val="28"/>
          <w:bdr w:val="none" w:color="auto" w:sz="0" w:space="0"/>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ind w:left="0" w:right="0" w:firstLine="555"/>
      </w:pPr>
      <w:r>
        <w:rPr>
          <w:rFonts w:hint="eastAsia" w:ascii="宋体" w:hAnsi="宋体" w:eastAsia="宋体" w:cs="宋体"/>
          <w:i w:val="0"/>
          <w:caps w:val="0"/>
          <w:color w:val="000000"/>
          <w:spacing w:val="0"/>
          <w:sz w:val="28"/>
          <w:szCs w:val="28"/>
          <w:bdr w:val="none" w:color="auto" w:sz="0" w:space="0"/>
        </w:rPr>
        <w:t>二、校内人员检测时间：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ind w:left="0" w:right="0" w:firstLine="555"/>
      </w:pPr>
      <w:r>
        <w:rPr>
          <w:rFonts w:hint="eastAsia" w:ascii="宋体" w:hAnsi="宋体" w:eastAsia="宋体" w:cs="宋体"/>
          <w:i w:val="0"/>
          <w:caps w:val="0"/>
          <w:color w:val="000000"/>
          <w:spacing w:val="0"/>
          <w:sz w:val="28"/>
          <w:szCs w:val="28"/>
          <w:bdr w:val="none" w:color="auto" w:sz="0" w:space="0"/>
        </w:rPr>
        <w:t>2020年12月21日/22日：上午9:00-12：00；下午13:00-18:00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ind w:left="0" w:right="0" w:firstLine="555"/>
      </w:pPr>
      <w:r>
        <w:rPr>
          <w:rFonts w:hint="eastAsia" w:ascii="宋体" w:hAnsi="宋体" w:eastAsia="宋体" w:cs="宋体"/>
          <w:i w:val="0"/>
          <w:caps w:val="0"/>
          <w:color w:val="000000"/>
          <w:spacing w:val="0"/>
          <w:sz w:val="28"/>
          <w:szCs w:val="28"/>
          <w:bdr w:val="none" w:color="auto" w:sz="0" w:space="0"/>
        </w:rPr>
        <w:t>由于参加检测的人员较多，检测工作将按照考生现就读学院为单位错峰进行，具体检测时间见下表，请大家尽量在规定的时间参加检测。</w:t>
      </w:r>
      <w:r>
        <w:rPr>
          <w:rStyle w:val="6"/>
          <w:rFonts w:hint="eastAsia" w:ascii="宋体" w:hAnsi="宋体" w:eastAsia="宋体" w:cs="宋体"/>
          <w:i w:val="0"/>
          <w:caps w:val="0"/>
          <w:color w:val="FF0000"/>
          <w:spacing w:val="0"/>
          <w:sz w:val="28"/>
          <w:szCs w:val="28"/>
          <w:bdr w:val="none" w:color="auto" w:sz="0" w:space="0"/>
        </w:rPr>
        <w:t>因个人原因，未能在规定的时间参加核酸检测者，需自费到其他检测机构进行核酸检测</w:t>
      </w:r>
      <w:r>
        <w:rPr>
          <w:rFonts w:hint="eastAsia" w:ascii="宋体" w:hAnsi="宋体" w:eastAsia="宋体" w:cs="宋体"/>
          <w:i w:val="0"/>
          <w:caps w:val="0"/>
          <w:color w:val="000000"/>
          <w:spacing w:val="0"/>
          <w:sz w:val="28"/>
          <w:szCs w:val="28"/>
          <w:bdr w:val="none" w:color="auto" w:sz="0" w:space="0"/>
        </w:rPr>
        <w:t>。</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2428"/>
        <w:gridCol w:w="2986"/>
        <w:gridCol w:w="31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0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rFonts w:hint="eastAsia" w:ascii="宋体" w:hAnsi="宋体" w:eastAsia="宋体" w:cs="宋体"/>
                <w:sz w:val="24"/>
                <w:szCs w:val="24"/>
                <w:bdr w:val="none" w:color="auto" w:sz="0" w:space="0"/>
              </w:rPr>
              <w:t>检测对象</w:t>
            </w:r>
          </w:p>
        </w:tc>
        <w:tc>
          <w:tcPr>
            <w:tcW w:w="3540" w:type="dxa"/>
            <w:tcBorders>
              <w:top w:val="single" w:color="auto" w:sz="6" w:space="0"/>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rFonts w:hint="eastAsia" w:ascii="宋体" w:hAnsi="宋体" w:eastAsia="宋体" w:cs="宋体"/>
                <w:sz w:val="24"/>
                <w:szCs w:val="24"/>
                <w:bdr w:val="none" w:color="auto" w:sz="0" w:space="0"/>
              </w:rPr>
              <w:t>检测时间</w:t>
            </w:r>
          </w:p>
        </w:tc>
        <w:tc>
          <w:tcPr>
            <w:tcW w:w="4020" w:type="dxa"/>
            <w:tcBorders>
              <w:top w:val="single" w:color="auto" w:sz="6" w:space="0"/>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6"/>
                <w:rFonts w:hint="eastAsia" w:ascii="宋体" w:hAnsi="宋体" w:eastAsia="宋体" w:cs="宋体"/>
                <w:sz w:val="24"/>
                <w:szCs w:val="24"/>
                <w:bdr w:val="none" w:color="auto" w:sz="0" w:space="0"/>
              </w:rPr>
              <w:t>需要携带材料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090"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24"/>
                <w:szCs w:val="24"/>
                <w:bdr w:val="none" w:color="auto" w:sz="0" w:space="0"/>
              </w:rPr>
              <w:t>考试工作人员</w:t>
            </w:r>
          </w:p>
        </w:tc>
        <w:tc>
          <w:tcPr>
            <w:tcW w:w="3540"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24"/>
                <w:szCs w:val="24"/>
                <w:bdr w:val="none" w:color="auto" w:sz="0" w:space="0"/>
              </w:rPr>
              <w:t>12月21日上午9:00-12:00</w:t>
            </w:r>
          </w:p>
        </w:tc>
        <w:tc>
          <w:tcPr>
            <w:tcW w:w="4020"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24"/>
                <w:szCs w:val="24"/>
                <w:bdr w:val="none" w:color="auto" w:sz="0" w:space="0"/>
              </w:rPr>
              <w:t>身份证、检测编号（短信通知）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090"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24"/>
                <w:szCs w:val="24"/>
                <w:bdr w:val="none" w:color="auto" w:sz="0" w:space="0"/>
              </w:rPr>
              <w:t>本校在读二学位考生</w:t>
            </w:r>
          </w:p>
        </w:tc>
        <w:tc>
          <w:tcPr>
            <w:tcW w:w="3540"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24"/>
                <w:szCs w:val="24"/>
                <w:bdr w:val="none" w:color="auto" w:sz="0" w:space="0"/>
              </w:rPr>
              <w:t>12月21日上午9:00-12:00</w:t>
            </w:r>
          </w:p>
        </w:tc>
        <w:tc>
          <w:tcPr>
            <w:tcW w:w="4020"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24"/>
                <w:szCs w:val="24"/>
                <w:bdr w:val="none" w:color="auto" w:sz="0" w:space="0"/>
              </w:rPr>
              <w:t>身份证、准考证（左上角留手机号）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090"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24"/>
                <w:szCs w:val="24"/>
                <w:bdr w:val="none" w:color="auto" w:sz="0" w:space="0"/>
              </w:rPr>
              <w:t>本校在职教工考生</w:t>
            </w:r>
          </w:p>
        </w:tc>
        <w:tc>
          <w:tcPr>
            <w:tcW w:w="3540"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24"/>
                <w:szCs w:val="24"/>
                <w:bdr w:val="none" w:color="auto" w:sz="0" w:space="0"/>
              </w:rPr>
              <w:t>12月21日上午9:00-12:00</w:t>
            </w:r>
          </w:p>
        </w:tc>
        <w:tc>
          <w:tcPr>
            <w:tcW w:w="4020"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24"/>
                <w:szCs w:val="24"/>
                <w:bdr w:val="none" w:color="auto" w:sz="0" w:space="0"/>
              </w:rPr>
              <w:t>身份证、准考证（左上角留手机号）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090"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24"/>
                <w:szCs w:val="24"/>
                <w:bdr w:val="none" w:color="auto" w:sz="0" w:space="0"/>
              </w:rPr>
              <w:t>材料、高工、化生、机械、计通学院的应届本科考生</w:t>
            </w:r>
          </w:p>
        </w:tc>
        <w:tc>
          <w:tcPr>
            <w:tcW w:w="354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24"/>
                <w:szCs w:val="24"/>
                <w:bdr w:val="none" w:color="auto" w:sz="0" w:space="0"/>
              </w:rPr>
              <w:t>12月21日下午13:00-18:00</w:t>
            </w:r>
          </w:p>
        </w:tc>
        <w:tc>
          <w:tcPr>
            <w:tcW w:w="4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24"/>
                <w:szCs w:val="24"/>
                <w:bdr w:val="none" w:color="auto" w:sz="0" w:space="0"/>
              </w:rPr>
              <w:t>身份证、准考证（左上角留手机号）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090"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24"/>
                <w:szCs w:val="24"/>
                <w:bdr w:val="none" w:color="auto" w:sz="0" w:space="0"/>
              </w:rPr>
              <w:t>经管、能环、数理学院的应届本科考生</w:t>
            </w:r>
          </w:p>
        </w:tc>
        <w:tc>
          <w:tcPr>
            <w:tcW w:w="354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24"/>
                <w:szCs w:val="24"/>
                <w:bdr w:val="none" w:color="auto" w:sz="0" w:space="0"/>
              </w:rPr>
              <w:t>12月22日上午9:00-12:00</w:t>
            </w:r>
          </w:p>
        </w:tc>
        <w:tc>
          <w:tcPr>
            <w:tcW w:w="4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24"/>
                <w:szCs w:val="24"/>
                <w:bdr w:val="none" w:color="auto" w:sz="0" w:space="0"/>
              </w:rPr>
              <w:t>身份证、准考证（左上角留手机号）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090"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24"/>
                <w:szCs w:val="24"/>
                <w:bdr w:val="none" w:color="auto" w:sz="0" w:space="0"/>
              </w:rPr>
              <w:t>土资、外国语、文法、冶金、自动化学院应届本科考生</w:t>
            </w:r>
          </w:p>
        </w:tc>
        <w:tc>
          <w:tcPr>
            <w:tcW w:w="354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24"/>
                <w:szCs w:val="24"/>
                <w:bdr w:val="none" w:color="auto" w:sz="0" w:space="0"/>
              </w:rPr>
              <w:t>12月22日下午13:00-18:00</w:t>
            </w:r>
          </w:p>
        </w:tc>
        <w:tc>
          <w:tcPr>
            <w:tcW w:w="402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24"/>
                <w:szCs w:val="24"/>
                <w:bdr w:val="none" w:color="auto" w:sz="0" w:space="0"/>
              </w:rPr>
              <w:t>身份证、准考证（左上角留手机号）</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ind w:left="0" w:right="0" w:firstLine="555"/>
      </w:pPr>
      <w:r>
        <w:rPr>
          <w:rFonts w:hint="eastAsia" w:ascii="宋体" w:hAnsi="宋体" w:eastAsia="宋体" w:cs="宋体"/>
          <w:i w:val="0"/>
          <w:caps w:val="0"/>
          <w:color w:val="000000"/>
          <w:spacing w:val="0"/>
          <w:sz w:val="28"/>
          <w:szCs w:val="28"/>
          <w:bdr w:val="none" w:color="auto" w:sz="0" w:space="0"/>
        </w:rPr>
        <w:t>三、检测地点：七斋多功能厅，入口为七斋青年广场东侧。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ind w:left="0" w:right="0" w:firstLine="555"/>
      </w:pPr>
      <w:r>
        <w:rPr>
          <w:rFonts w:hint="eastAsia" w:ascii="宋体" w:hAnsi="宋体" w:eastAsia="宋体" w:cs="宋体"/>
          <w:i w:val="0"/>
          <w:caps w:val="0"/>
          <w:color w:val="000000"/>
          <w:spacing w:val="0"/>
          <w:sz w:val="28"/>
          <w:szCs w:val="28"/>
          <w:bdr w:val="none" w:color="auto" w:sz="0" w:space="0"/>
        </w:rPr>
        <w:t>四、注意事项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ind w:left="406" w:right="0" w:firstLine="570"/>
      </w:pPr>
      <w:r>
        <w:rPr>
          <w:rFonts w:hint="eastAsia" w:ascii="宋体" w:hAnsi="宋体" w:eastAsia="宋体" w:cs="宋体"/>
          <w:i w:val="0"/>
          <w:caps w:val="0"/>
          <w:color w:val="000000"/>
          <w:spacing w:val="0"/>
          <w:sz w:val="28"/>
          <w:szCs w:val="28"/>
          <w:bdr w:val="none" w:color="auto" w:sz="0" w:space="0"/>
        </w:rPr>
        <w:t>1. </w:t>
      </w:r>
      <w:r>
        <w:rPr>
          <w:rStyle w:val="6"/>
          <w:rFonts w:hint="eastAsia" w:ascii="宋体" w:hAnsi="宋体" w:eastAsia="宋体" w:cs="宋体"/>
          <w:i w:val="0"/>
          <w:caps w:val="0"/>
          <w:color w:val="FF0000"/>
          <w:spacing w:val="0"/>
          <w:sz w:val="28"/>
          <w:szCs w:val="28"/>
          <w:bdr w:val="none" w:color="auto" w:sz="0" w:space="0"/>
        </w:rPr>
        <w:t>所有考生</w:t>
      </w:r>
      <w:r>
        <w:rPr>
          <w:rFonts w:hint="eastAsia" w:ascii="宋体" w:hAnsi="宋体" w:eastAsia="宋体" w:cs="宋体"/>
          <w:i w:val="0"/>
          <w:caps w:val="0"/>
          <w:color w:val="000000"/>
          <w:spacing w:val="0"/>
          <w:sz w:val="28"/>
          <w:szCs w:val="28"/>
          <w:bdr w:val="none" w:color="auto" w:sz="0" w:space="0"/>
        </w:rPr>
        <w:t>参加检测时需携带</w:t>
      </w:r>
      <w:r>
        <w:rPr>
          <w:rStyle w:val="6"/>
          <w:rFonts w:hint="eastAsia" w:ascii="宋体" w:hAnsi="宋体" w:eastAsia="宋体" w:cs="宋体"/>
          <w:i w:val="0"/>
          <w:caps w:val="0"/>
          <w:color w:val="FF0000"/>
          <w:spacing w:val="0"/>
          <w:sz w:val="28"/>
          <w:szCs w:val="28"/>
          <w:bdr w:val="none" w:color="auto" w:sz="0" w:space="0"/>
        </w:rPr>
        <w:t>身份证及准考证</w:t>
      </w:r>
      <w:r>
        <w:rPr>
          <w:rFonts w:hint="eastAsia" w:ascii="宋体" w:hAnsi="宋体" w:eastAsia="宋体" w:cs="宋体"/>
          <w:i w:val="0"/>
          <w:caps w:val="0"/>
          <w:color w:val="000000"/>
          <w:spacing w:val="0"/>
          <w:sz w:val="28"/>
          <w:szCs w:val="28"/>
          <w:bdr w:val="none" w:color="auto" w:sz="0" w:space="0"/>
        </w:rPr>
        <w:t>，并在准考证左上角写上个人联系手机号码；所有</w:t>
      </w:r>
      <w:r>
        <w:rPr>
          <w:rStyle w:val="6"/>
          <w:rFonts w:hint="eastAsia" w:ascii="宋体" w:hAnsi="宋体" w:eastAsia="宋体" w:cs="宋体"/>
          <w:i w:val="0"/>
          <w:caps w:val="0"/>
          <w:color w:val="FF0000"/>
          <w:spacing w:val="0"/>
          <w:sz w:val="28"/>
          <w:szCs w:val="28"/>
          <w:bdr w:val="none" w:color="auto" w:sz="0" w:space="0"/>
        </w:rPr>
        <w:t>考试工作人员</w:t>
      </w:r>
      <w:r>
        <w:rPr>
          <w:rFonts w:hint="eastAsia" w:ascii="宋体" w:hAnsi="宋体" w:eastAsia="宋体" w:cs="宋体"/>
          <w:i w:val="0"/>
          <w:caps w:val="0"/>
          <w:color w:val="000000"/>
          <w:spacing w:val="0"/>
          <w:sz w:val="28"/>
          <w:szCs w:val="28"/>
          <w:bdr w:val="none" w:color="auto" w:sz="0" w:space="0"/>
        </w:rPr>
        <w:t>携带</w:t>
      </w:r>
      <w:r>
        <w:rPr>
          <w:rStyle w:val="6"/>
          <w:rFonts w:hint="eastAsia" w:ascii="宋体" w:hAnsi="宋体" w:eastAsia="宋体" w:cs="宋体"/>
          <w:i w:val="0"/>
          <w:caps w:val="0"/>
          <w:color w:val="FF0000"/>
          <w:spacing w:val="0"/>
          <w:sz w:val="28"/>
          <w:szCs w:val="28"/>
          <w:bdr w:val="none" w:color="auto" w:sz="0" w:space="0"/>
        </w:rPr>
        <w:t>身份证及检测编号</w:t>
      </w:r>
      <w:r>
        <w:rPr>
          <w:rFonts w:hint="eastAsia" w:ascii="宋体" w:hAnsi="宋体" w:eastAsia="宋体" w:cs="宋体"/>
          <w:i w:val="0"/>
          <w:caps w:val="0"/>
          <w:color w:val="000000"/>
          <w:spacing w:val="0"/>
          <w:sz w:val="28"/>
          <w:szCs w:val="28"/>
          <w:bdr w:val="none" w:color="auto" w:sz="0" w:space="0"/>
        </w:rPr>
        <w:t>，考试工作人员编码号近期研招办将通过短信的方式发送至各位报名时预留的手机号，请大家注意查收，12月18日仍未收到编码号者请及时与研招办联系（010-62332484）。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ind w:left="406" w:right="0" w:firstLine="570"/>
      </w:pPr>
      <w:r>
        <w:rPr>
          <w:rFonts w:hint="eastAsia" w:ascii="宋体" w:hAnsi="宋体" w:eastAsia="宋体" w:cs="宋体"/>
          <w:i w:val="0"/>
          <w:caps w:val="0"/>
          <w:color w:val="000000"/>
          <w:spacing w:val="0"/>
          <w:sz w:val="28"/>
          <w:szCs w:val="28"/>
          <w:bdr w:val="none" w:color="auto" w:sz="0" w:space="0"/>
        </w:rPr>
        <w:t>2.</w:t>
      </w:r>
      <w:r>
        <w:rPr>
          <w:rFonts w:hint="eastAsia" w:ascii="微软雅黑" w:hAnsi="微软雅黑" w:eastAsia="微软雅黑" w:cs="微软雅黑"/>
          <w:i w:val="0"/>
          <w:caps w:val="0"/>
          <w:color w:val="000000"/>
          <w:spacing w:val="0"/>
          <w:sz w:val="24"/>
          <w:szCs w:val="24"/>
          <w:bdr w:val="none" w:color="auto" w:sz="0" w:space="0"/>
        </w:rPr>
        <w:t> </w:t>
      </w:r>
      <w:r>
        <w:rPr>
          <w:rFonts w:hint="eastAsia" w:ascii="宋体" w:hAnsi="宋体" w:eastAsia="宋体" w:cs="宋体"/>
          <w:i w:val="0"/>
          <w:caps w:val="0"/>
          <w:color w:val="000000"/>
          <w:spacing w:val="0"/>
          <w:sz w:val="28"/>
          <w:szCs w:val="28"/>
          <w:bdr w:val="none" w:color="auto" w:sz="0" w:space="0"/>
        </w:rPr>
        <w:t>冬季天气严寒，请校外考生提前预约或打电话了解检测点有关情况，关注天气变化，注意防寒保暖、预防感冒。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ind w:left="406" w:right="0" w:firstLine="570"/>
      </w:pPr>
      <w:r>
        <w:rPr>
          <w:rFonts w:hint="eastAsia" w:ascii="宋体" w:hAnsi="宋体" w:eastAsia="宋体" w:cs="宋体"/>
          <w:i w:val="0"/>
          <w:caps w:val="0"/>
          <w:color w:val="000000"/>
          <w:spacing w:val="0"/>
          <w:sz w:val="28"/>
          <w:szCs w:val="28"/>
          <w:bdr w:val="none" w:color="auto" w:sz="0" w:space="0"/>
        </w:rPr>
        <w:t>3. 不能在指定检测机构进行核酸检测的考生，也可自费到其他检测机构进行核酸检测。考生完成采样24小时后，可在手机“北京健康宝”小程序—京心相助—核酸检测中，查询检测结果（“北京健康宝”二维码见附件1）；</w:t>
      </w:r>
      <w:r>
        <w:rPr>
          <w:rStyle w:val="6"/>
          <w:rFonts w:hint="eastAsia" w:ascii="宋体" w:hAnsi="宋体" w:eastAsia="宋体" w:cs="宋体"/>
          <w:i w:val="0"/>
          <w:caps w:val="0"/>
          <w:color w:val="FF0000"/>
          <w:spacing w:val="0"/>
          <w:sz w:val="28"/>
          <w:szCs w:val="28"/>
          <w:bdr w:val="none" w:color="auto" w:sz="0" w:space="0"/>
        </w:rPr>
        <w:t>“北京健康宝”小程序中无法查询核酸检测报告者，可出具检测机构提供的纸质版检测报告</w:t>
      </w:r>
      <w:r>
        <w:rPr>
          <w:rFonts w:hint="eastAsia" w:ascii="宋体" w:hAnsi="宋体" w:eastAsia="宋体" w:cs="宋体"/>
          <w:i w:val="0"/>
          <w:caps w:val="0"/>
          <w:color w:val="000000"/>
          <w:spacing w:val="0"/>
          <w:sz w:val="28"/>
          <w:szCs w:val="28"/>
          <w:bdr w:val="none" w:color="auto" w:sz="0" w:space="0"/>
        </w:rPr>
        <w:t>。如有问题，请及时联系所在检测机构解决。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ind w:left="406" w:right="0" w:firstLine="570"/>
      </w:pPr>
      <w:r>
        <w:rPr>
          <w:rFonts w:hint="eastAsia" w:ascii="宋体" w:hAnsi="宋体" w:eastAsia="宋体" w:cs="宋体"/>
          <w:i w:val="0"/>
          <w:caps w:val="0"/>
          <w:color w:val="000000"/>
          <w:spacing w:val="0"/>
          <w:sz w:val="28"/>
          <w:szCs w:val="28"/>
          <w:bdr w:val="none" w:color="auto" w:sz="0" w:space="0"/>
        </w:rPr>
        <w:t>4. 考前如防疫形势再发生变化，北京市将视情况对本次考试疫情防控措施进行调整。请考生密切关注北京教育考试院网站（www.bjeea.cn）或“北京考试研考”微信公众号及时了解北京市最新疫情防控要求和北京地区有关规定，同时保持手机电话等通讯畅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ind w:left="406" w:right="0" w:firstLine="570"/>
      </w:pPr>
      <w:r>
        <w:rPr>
          <w:rFonts w:hint="eastAsia" w:ascii="宋体" w:hAnsi="宋体" w:eastAsia="宋体" w:cs="宋体"/>
          <w:i w:val="0"/>
          <w:caps w:val="0"/>
          <w:color w:val="000000"/>
          <w:spacing w:val="0"/>
          <w:sz w:val="28"/>
          <w:szCs w:val="28"/>
          <w:bdr w:val="none" w:color="auto" w:sz="0" w:space="0"/>
        </w:rPr>
        <w:t>五、其它事项：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ind w:left="406" w:right="0" w:firstLine="570"/>
      </w:pPr>
      <w:r>
        <w:rPr>
          <w:rFonts w:hint="eastAsia" w:ascii="宋体" w:hAnsi="宋体" w:eastAsia="宋体" w:cs="宋体"/>
          <w:i w:val="0"/>
          <w:caps w:val="0"/>
          <w:color w:val="000000"/>
          <w:spacing w:val="0"/>
          <w:sz w:val="28"/>
          <w:szCs w:val="28"/>
          <w:bdr w:val="none" w:color="auto" w:sz="0" w:space="0"/>
        </w:rPr>
        <w:t>为方便校外考生在考试期间的中午休息和用餐，我校在12月26日和27日的中午将开放学术报告厅供考生临时休息。同时，学校将开放“天工大厦员工餐厅”（天工大厦B座地下一层）为考生提供中午用餐服务，考生出西门后向南行进，沿途和餐厅门口设有指示牌，考生凭准考证和北京健康宝（或核酸检测阴性证明）使用微信、支付宝或现金进入餐厅进行购餐、用餐并可在餐厅内临时休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405" w:right="0" w:firstLine="570"/>
        <w:rPr>
          <w:rFonts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8"/>
          <w:szCs w:val="28"/>
          <w:bdr w:val="none" w:color="auto" w:sz="0" w:space="0"/>
        </w:rPr>
        <w:t>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405" w:right="0" w:firstLine="57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8"/>
          <w:szCs w:val="28"/>
          <w:bdr w:val="none" w:color="auto" w:sz="0" w:space="0"/>
        </w:rPr>
        <w:drawing>
          <wp:inline distT="0" distB="0" distL="114300" distR="114300">
            <wp:extent cx="1524000" cy="1428750"/>
            <wp:effectExtent l="0" t="0" r="0" b="0"/>
            <wp:docPr id="1" name="图片 1" descr="16080350398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08035039843.png"/>
                    <pic:cNvPicPr>
                      <a:picLocks noChangeAspect="1"/>
                    </pic:cNvPicPr>
                  </pic:nvPicPr>
                  <pic:blipFill>
                    <a:blip r:embed="rId4"/>
                    <a:stretch>
                      <a:fillRect/>
                    </a:stretch>
                  </pic:blipFill>
                  <pic:spPr>
                    <a:xfrm>
                      <a:off x="0" y="0"/>
                      <a:ext cx="1524000" cy="1428750"/>
                    </a:xfrm>
                    <a:prstGeom prst="rect">
                      <a:avLst/>
                    </a:prstGeom>
                    <a:noFill/>
                    <a:ln w="9525">
                      <a:noFill/>
                    </a:ln>
                  </pic:spPr>
                </pic:pic>
              </a:graphicData>
            </a:graphic>
          </wp:inline>
        </w:drawing>
      </w:r>
    </w:p>
    <w:p>
      <w:pPr>
        <w:ind w:firstLine="570" w:firstLineChars="200"/>
        <w:rPr>
          <w:rFonts w:hint="eastAsia" w:ascii="宋体" w:hAnsi="宋体" w:eastAsia="宋体" w:cs="宋体"/>
          <w:i w:val="0"/>
          <w:caps w:val="0"/>
          <w:color w:val="000000"/>
          <w:spacing w:val="0"/>
          <w:sz w:val="28"/>
          <w:szCs w:val="28"/>
        </w:rPr>
      </w:pPr>
      <w:r>
        <w:rPr>
          <w:rFonts w:hint="eastAsia" w:ascii="宋体" w:hAnsi="宋体" w:eastAsia="宋体" w:cs="宋体"/>
          <w:i w:val="0"/>
          <w:caps w:val="0"/>
          <w:color w:val="000000"/>
          <w:spacing w:val="0"/>
          <w:sz w:val="28"/>
          <w:szCs w:val="28"/>
        </w:rPr>
        <w:t>附件2：</w:t>
      </w:r>
      <w:r>
        <w:rPr>
          <w:rFonts w:hint="eastAsia" w:ascii="宋体" w:hAnsi="宋体" w:eastAsia="宋体" w:cs="宋体"/>
          <w:i w:val="0"/>
          <w:caps w:val="0"/>
          <w:color w:val="000000"/>
          <w:spacing w:val="0"/>
          <w:sz w:val="28"/>
          <w:szCs w:val="28"/>
        </w:rPr>
        <w:fldChar w:fldCharType="begin"/>
      </w:r>
      <w:r>
        <w:rPr>
          <w:rFonts w:hint="eastAsia" w:ascii="宋体" w:hAnsi="宋体" w:eastAsia="宋体" w:cs="宋体"/>
          <w:i w:val="0"/>
          <w:caps w:val="0"/>
          <w:color w:val="000000"/>
          <w:spacing w:val="0"/>
          <w:sz w:val="28"/>
          <w:szCs w:val="28"/>
        </w:rPr>
        <w:instrText xml:space="preserve"> HYPERLINK "http://yzxc.ustb.edu.cn/upload/1/cms/content/editor/1608035126155.png" \o "天工大厦员工餐厅位置示意图.png" </w:instrText>
      </w:r>
      <w:r>
        <w:rPr>
          <w:rFonts w:hint="eastAsia" w:ascii="宋体" w:hAnsi="宋体" w:eastAsia="宋体" w:cs="宋体"/>
          <w:i w:val="0"/>
          <w:caps w:val="0"/>
          <w:color w:val="000000"/>
          <w:spacing w:val="0"/>
          <w:sz w:val="28"/>
          <w:szCs w:val="28"/>
        </w:rPr>
        <w:fldChar w:fldCharType="separate"/>
      </w:r>
      <w:r>
        <w:rPr>
          <w:rFonts w:hint="eastAsia" w:ascii="宋体" w:hAnsi="宋体" w:eastAsia="宋体" w:cs="宋体"/>
          <w:i w:val="0"/>
          <w:caps w:val="0"/>
          <w:color w:val="000000"/>
          <w:spacing w:val="0"/>
          <w:sz w:val="28"/>
          <w:szCs w:val="28"/>
        </w:rPr>
        <w:t>天工大厦员工餐厅位置示意图</w:t>
      </w:r>
      <w:r>
        <w:rPr>
          <w:rFonts w:hint="eastAsia" w:ascii="宋体" w:hAnsi="宋体" w:eastAsia="宋体" w:cs="宋体"/>
          <w:i w:val="0"/>
          <w:caps w:val="0"/>
          <w:color w:val="000000"/>
          <w:spacing w:val="0"/>
          <w:sz w:val="28"/>
          <w:szCs w:val="28"/>
        </w:rPr>
        <w:fldChar w:fldCharType="end"/>
      </w:r>
    </w:p>
    <w:p>
      <w:pPr>
        <w:ind w:firstLine="560" w:firstLineChars="200"/>
        <w:rPr>
          <w:rFonts w:hint="eastAsia" w:ascii="宋体" w:hAnsi="宋体" w:eastAsia="宋体" w:cs="宋体"/>
          <w:i w:val="0"/>
          <w:caps w:val="0"/>
          <w:color w:val="000000"/>
          <w:spacing w:val="0"/>
          <w:sz w:val="28"/>
          <w:szCs w:val="28"/>
          <w:lang w:eastAsia="zh-CN"/>
        </w:rPr>
      </w:pPr>
      <w:r>
        <w:rPr>
          <w:rFonts w:hint="eastAsia" w:ascii="宋体" w:hAnsi="宋体" w:eastAsia="宋体" w:cs="宋体"/>
          <w:i w:val="0"/>
          <w:caps w:val="0"/>
          <w:color w:val="000000"/>
          <w:spacing w:val="0"/>
          <w:sz w:val="28"/>
          <w:szCs w:val="28"/>
          <w:lang w:eastAsia="zh-CN"/>
        </w:rPr>
        <w:drawing>
          <wp:inline distT="0" distB="0" distL="114300" distR="114300">
            <wp:extent cx="5274310" cy="4991735"/>
            <wp:effectExtent l="0" t="0" r="2540" b="18415"/>
            <wp:docPr id="2" name="图片 2" descr="天工大厦员工餐厅位置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天工大厦员工餐厅位置示意图"/>
                    <pic:cNvPicPr>
                      <a:picLocks noChangeAspect="1"/>
                    </pic:cNvPicPr>
                  </pic:nvPicPr>
                  <pic:blipFill>
                    <a:blip r:embed="rId5"/>
                    <a:stretch>
                      <a:fillRect/>
                    </a:stretch>
                  </pic:blipFill>
                  <pic:spPr>
                    <a:xfrm>
                      <a:off x="0" y="0"/>
                      <a:ext cx="5274310" cy="499173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C11007"/>
    <w:rsid w:val="31C110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2020-12-17T10:20:00Z</dcterms:created>
  <dc:creator>12345678</dc:creator>
  <cp:lastModifiedBy>12345678</cp:lastModifiedBy>
  <dcterms:modified xsi:type="dcterms:W3CDTF">2020-12-17T10:23:22Z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