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caps w:val="0"/>
          <w:color w:val="818180"/>
          <w:spacing w:val="0"/>
          <w:sz w:val="30"/>
          <w:szCs w:val="30"/>
        </w:rPr>
      </w:pPr>
      <w:r>
        <w:rPr>
          <w:rFonts w:hint="eastAsia" w:ascii="微软雅黑" w:hAnsi="微软雅黑" w:eastAsia="微软雅黑" w:cs="微软雅黑"/>
          <w:i w:val="0"/>
          <w:caps w:val="0"/>
          <w:color w:val="818180"/>
          <w:spacing w:val="0"/>
          <w:sz w:val="30"/>
          <w:szCs w:val="30"/>
          <w:bdr w:val="none" w:color="auto" w:sz="0" w:space="0"/>
        </w:rPr>
        <w:t>1188中国科学院大学考点考场示意图</w:t>
      </w:r>
    </w:p>
    <w:p>
      <w:pPr>
        <w:keepNext w:val="0"/>
        <w:keepLines w:val="0"/>
        <w:widowControl/>
        <w:suppressLineNumbers w:val="0"/>
        <w:shd w:val="clear" w:fill="FFFFFF"/>
        <w:spacing w:before="0" w:beforeAutospacing="0" w:after="0" w:afterAutospacing="0" w:line="315" w:lineRule="atLeast"/>
        <w:ind w:left="0" w:right="0" w:firstLine="560"/>
        <w:jc w:val="left"/>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kern w:val="0"/>
          <w:sz w:val="28"/>
          <w:szCs w:val="28"/>
          <w:shd w:val="clear" w:fill="FFFFFF"/>
          <w:lang w:val="en-US" w:eastAsia="zh-CN" w:bidi="ar"/>
        </w:rPr>
        <w:t>2021年全国硕士研究生招生考试中国科学院大学考点考场设在玉泉路校区和中关村校区，两个校区相距15公里左右，请注意查看准考证所标示的校区，切勿走错。</w:t>
      </w:r>
    </w:p>
    <w:p>
      <w:pPr>
        <w:keepNext w:val="0"/>
        <w:keepLines w:val="0"/>
        <w:widowControl/>
        <w:suppressLineNumbers w:val="0"/>
        <w:shd w:val="clear" w:fill="FFFFFF"/>
        <w:spacing w:before="0" w:beforeAutospacing="0" w:after="0" w:afterAutospacing="0" w:line="315" w:lineRule="atLeast"/>
        <w:ind w:left="0" w:right="0" w:firstLine="560"/>
        <w:jc w:val="left"/>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0000FF"/>
          <w:spacing w:val="0"/>
          <w:kern w:val="0"/>
          <w:sz w:val="28"/>
          <w:szCs w:val="28"/>
          <w:shd w:val="clear" w:fill="FFFFFF"/>
          <w:lang w:val="en-US" w:eastAsia="zh-CN" w:bidi="ar"/>
        </w:rPr>
        <w:t>玉泉路校区考生统一从玉泉路南校门进入。中关村校区在教学楼考场的考生从中关村校区南门进入，数学院及物理所考场的考生统一从物理所南门进入。</w:t>
      </w:r>
    </w:p>
    <w:p>
      <w:pPr>
        <w:keepNext w:val="0"/>
        <w:keepLines w:val="0"/>
        <w:widowControl/>
        <w:suppressLineNumbers w:val="0"/>
        <w:shd w:val="clear" w:fill="FFFFFF"/>
        <w:spacing w:before="0" w:beforeAutospacing="0" w:after="0" w:afterAutospacing="0" w:line="315" w:lineRule="atLeast"/>
        <w:ind w:left="0" w:right="0" w:firstLine="560"/>
        <w:jc w:val="left"/>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kern w:val="0"/>
          <w:sz w:val="28"/>
          <w:szCs w:val="28"/>
          <w:shd w:val="clear" w:fill="FFFFFF"/>
          <w:lang w:val="en-US" w:eastAsia="zh-CN" w:bidi="ar"/>
        </w:rPr>
        <w:t>考生应提前一天现场查看考点通行路径，具体考点考场位置示意图如下：</w:t>
      </w:r>
    </w:p>
    <w:p>
      <w:pPr>
        <w:pStyle w:val="3"/>
        <w:keepNext w:val="0"/>
        <w:keepLines w:val="0"/>
        <w:widowControl/>
        <w:suppressLineNumbers w:val="0"/>
        <w:spacing w:before="0" w:beforeAutospacing="0" w:after="120" w:afterAutospacing="0" w:line="420" w:lineRule="atLeast"/>
        <w:ind w:left="0" w:right="0" w:firstLine="420"/>
        <w:jc w:val="center"/>
      </w:pPr>
      <w:r>
        <w:rPr>
          <w:rFonts w:hint="eastAsia" w:ascii="宋体" w:hAnsi="宋体" w:eastAsia="宋体" w:cs="宋体"/>
          <w:b/>
          <w:i w:val="0"/>
          <w:caps w:val="0"/>
          <w:color w:val="FF0000"/>
          <w:spacing w:val="0"/>
          <w:sz w:val="28"/>
          <w:szCs w:val="28"/>
          <w:shd w:val="clear" w:fill="FFFF00"/>
        </w:rPr>
        <w:t>(一)玉泉路校区</w:t>
      </w:r>
    </w:p>
    <w:p>
      <w:pPr>
        <w:pStyle w:val="3"/>
        <w:keepNext w:val="0"/>
        <w:keepLines w:val="0"/>
        <w:widowControl/>
        <w:suppressLineNumbers w:val="0"/>
        <w:spacing w:before="0" w:beforeAutospacing="0" w:after="120" w:afterAutospacing="0" w:line="420" w:lineRule="atLeast"/>
        <w:ind w:left="0" w:right="0" w:firstLine="420"/>
        <w:jc w:val="center"/>
        <w:rPr>
          <w:rFonts w:hint="eastAsia" w:eastAsiaTheme="minorEastAsia"/>
          <w:lang w:eastAsia="zh-CN"/>
        </w:rPr>
      </w:pPr>
      <w:r>
        <w:rPr>
          <w:rFonts w:hint="eastAsia" w:eastAsiaTheme="minorEastAsia"/>
          <w:lang w:eastAsia="zh-CN"/>
        </w:rPr>
        <w:drawing>
          <wp:inline distT="0" distB="0" distL="114300" distR="114300">
            <wp:extent cx="5266690" cy="4185285"/>
            <wp:effectExtent l="0" t="0" r="10160" b="5715"/>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pic:cNvPicPr>
                      <a:picLocks noChangeAspect="1"/>
                    </pic:cNvPicPr>
                  </pic:nvPicPr>
                  <pic:blipFill>
                    <a:blip r:embed="rId4"/>
                    <a:stretch>
                      <a:fillRect/>
                    </a:stretch>
                  </pic:blipFill>
                  <pic:spPr>
                    <a:xfrm>
                      <a:off x="0" y="0"/>
                      <a:ext cx="5266690" cy="4185285"/>
                    </a:xfrm>
                    <a:prstGeom prst="rect">
                      <a:avLst/>
                    </a:prstGeom>
                  </pic:spPr>
                </pic:pic>
              </a:graphicData>
            </a:graphic>
          </wp:inline>
        </w:drawing>
      </w:r>
    </w:p>
    <w:p>
      <w:pPr>
        <w:pStyle w:val="3"/>
        <w:keepNext w:val="0"/>
        <w:keepLines w:val="0"/>
        <w:widowControl/>
        <w:suppressLineNumbers w:val="0"/>
        <w:spacing w:before="0" w:beforeAutospacing="0" w:after="120" w:afterAutospacing="0" w:line="420" w:lineRule="atLeast"/>
        <w:ind w:left="0" w:right="0" w:firstLine="420"/>
        <w:jc w:val="center"/>
      </w:pPr>
    </w:p>
    <w:p>
      <w:pPr>
        <w:pStyle w:val="3"/>
        <w:keepNext w:val="0"/>
        <w:keepLines w:val="0"/>
        <w:widowControl/>
        <w:suppressLineNumbers w:val="0"/>
        <w:spacing w:before="0" w:beforeAutospacing="0" w:after="120" w:afterAutospacing="0" w:line="420" w:lineRule="atLeast"/>
        <w:ind w:left="0" w:right="0" w:firstLine="420"/>
        <w:jc w:val="center"/>
      </w:pPr>
      <w:r>
        <w:rPr>
          <w:rFonts w:hint="eastAsia" w:ascii="宋体" w:hAnsi="宋体" w:eastAsia="宋体" w:cs="宋体"/>
          <w:b/>
          <w:i w:val="0"/>
          <w:caps w:val="0"/>
          <w:color w:val="FF0000"/>
          <w:spacing w:val="0"/>
          <w:sz w:val="28"/>
          <w:szCs w:val="28"/>
          <w:shd w:val="clear" w:fill="FFFF00"/>
        </w:rPr>
        <w:t>（二）中关村校区</w:t>
      </w:r>
    </w:p>
    <w:p>
      <w:pPr>
        <w:pStyle w:val="3"/>
        <w:keepNext w:val="0"/>
        <w:keepLines w:val="0"/>
        <w:widowControl/>
        <w:suppressLineNumbers w:val="0"/>
        <w:shd w:val="clear" w:fill="FFFFFF"/>
        <w:spacing w:before="0" w:beforeAutospacing="0" w:after="120" w:afterAutospacing="0" w:line="315" w:lineRule="atLeast"/>
        <w:ind w:left="0" w:right="0" w:firstLine="420"/>
        <w:jc w:val="center"/>
        <w:rPr>
          <w:rFonts w:hint="eastAsia" w:ascii="微软雅黑" w:hAnsi="微软雅黑" w:eastAsia="微软雅黑" w:cs="微软雅黑"/>
          <w:i w:val="0"/>
          <w:caps w:val="0"/>
          <w:color w:val="555555"/>
          <w:spacing w:val="0"/>
          <w:sz w:val="21"/>
          <w:szCs w:val="21"/>
          <w:lang w:eastAsia="zh-CN"/>
        </w:rPr>
      </w:pPr>
      <w:r>
        <w:rPr>
          <w:rFonts w:hint="eastAsia" w:ascii="微软雅黑" w:hAnsi="微软雅黑" w:eastAsia="微软雅黑" w:cs="微软雅黑"/>
          <w:i w:val="0"/>
          <w:caps w:val="0"/>
          <w:color w:val="555555"/>
          <w:spacing w:val="0"/>
          <w:sz w:val="21"/>
          <w:szCs w:val="21"/>
          <w:lang w:eastAsia="zh-CN"/>
        </w:rPr>
        <w:drawing>
          <wp:inline distT="0" distB="0" distL="114300" distR="114300">
            <wp:extent cx="5266690" cy="2962910"/>
            <wp:effectExtent l="0" t="0" r="10160" b="889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p>
    <w:p>
      <w:pPr>
        <w:pStyle w:val="3"/>
        <w:keepNext w:val="0"/>
        <w:keepLines w:val="0"/>
        <w:widowControl/>
        <w:suppressLineNumbers w:val="0"/>
        <w:spacing w:before="0" w:beforeAutospacing="0" w:after="120" w:afterAutospacing="0" w:line="420" w:lineRule="atLeast"/>
        <w:ind w:left="0" w:right="0" w:firstLine="420"/>
        <w:jc w:val="cente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8662B"/>
    <w:rsid w:val="20A86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2020-12-21T07:27:00Z</dcterms:created>
  <dc:creator>12345678</dc:creator>
  <cp:lastModifiedBy>12345678</cp:lastModifiedBy>
  <dcterms:modified xsi:type="dcterms:W3CDTF">2020-12-21T07:29:08Z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